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F2" w:rsidRDefault="00A642F2" w:rsidP="0032395B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642F2" w:rsidRDefault="00A642F2" w:rsidP="0032395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642F2" w:rsidRDefault="00A642F2" w:rsidP="0032395B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642F2" w:rsidRDefault="00A642F2" w:rsidP="0032395B"/>
    <w:p w:rsidR="00A642F2" w:rsidRDefault="00A642F2" w:rsidP="0032395B">
      <w:pPr>
        <w:rPr>
          <w:sz w:val="22"/>
          <w:szCs w:val="22"/>
        </w:rPr>
      </w:pPr>
      <w:r>
        <w:t>От 21.10.2015г.  №290</w:t>
      </w:r>
    </w:p>
    <w:p w:rsidR="00A642F2" w:rsidRDefault="00A642F2" w:rsidP="0032395B">
      <w:pPr>
        <w:rPr>
          <w:rFonts w:ascii="Arial" w:hAnsi="Arial" w:cs="Arial"/>
        </w:rPr>
      </w:pPr>
      <w:r>
        <w:t xml:space="preserve"> Унеча, Брянской области</w:t>
      </w:r>
    </w:p>
    <w:p w:rsidR="00A642F2" w:rsidRDefault="00A642F2" w:rsidP="0032395B"/>
    <w:p w:rsidR="00A642F2" w:rsidRDefault="00A642F2" w:rsidP="0032395B"/>
    <w:p w:rsidR="00A642F2" w:rsidRDefault="00A642F2" w:rsidP="0032395B"/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>О внесении изменений в муниципальную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 xml:space="preserve"> программу «Обеспечение реализации полномочий 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>исполнительно-распорядительного органа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 xml:space="preserve"> муниципального образования «Унечское городское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 xml:space="preserve"> поселение» (2015-2017 годы), утвержденную постановлением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 xml:space="preserve">администрации района № 225 от 25.12.2014г.(в редакции 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>постановлений от 19.01.2015г. №6, от 30.01.2015г. №13,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 xml:space="preserve"> от 06.04.2015г. №88, от 29.05.2015г. №134, от 23.06.2015г. №167,</w:t>
      </w:r>
    </w:p>
    <w:p w:rsidR="00A642F2" w:rsidRDefault="00A642F2" w:rsidP="0032395B">
      <w:pPr>
        <w:jc w:val="both"/>
        <w:rPr>
          <w:b/>
          <w:bCs/>
        </w:rPr>
      </w:pPr>
      <w:r>
        <w:rPr>
          <w:b/>
          <w:bCs/>
        </w:rPr>
        <w:t>от 27.07.2015г. №208, от 30.07.2015г. №209, от 24.08.2015г. № 234)</w:t>
      </w:r>
    </w:p>
    <w:p w:rsidR="00A642F2" w:rsidRDefault="00A642F2" w:rsidP="0032395B">
      <w:pPr>
        <w:jc w:val="both"/>
        <w:rPr>
          <w:b/>
          <w:bCs/>
        </w:rPr>
      </w:pP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  <w:r>
        <w:t xml:space="preserve">                 В соответствии  с постановлением администрации Унечского района от 08.05.2015года    № 117  «Об   утверждении   порядка    разработки,   реализации    и   оценки эффективности  муниципальных программ муниципального образования «Унечское городское поселение»,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 администрации муниципального образования «Унечский муниципальный район» от 19.08.2014г., решением Унечского городского Совета народных </w:t>
      </w:r>
      <w:r w:rsidRPr="00AD165D">
        <w:t>депутатов  №3-65 от 16.10.2015г</w:t>
      </w:r>
      <w:r>
        <w:rPr>
          <w:color w:val="7F7F7F"/>
        </w:rPr>
        <w:t>.</w:t>
      </w:r>
      <w:r>
        <w:t xml:space="preserve"> «О внесении изменений и дополнений в решение Унечского городского Совета народных депутатов от 12.12.2014г. № 3-35 «О бюджете муниципального образования «Унечское городское поселение» на 2015г. и на плановый период 2016-2017 годов»</w:t>
      </w:r>
    </w:p>
    <w:p w:rsidR="00A642F2" w:rsidRDefault="00A642F2" w:rsidP="0032395B">
      <w:pPr>
        <w:jc w:val="both"/>
        <w:rPr>
          <w:b/>
          <w:bCs/>
        </w:rPr>
      </w:pPr>
    </w:p>
    <w:p w:rsidR="00A642F2" w:rsidRDefault="00A642F2" w:rsidP="0032395B">
      <w:pPr>
        <w:jc w:val="both"/>
        <w:rPr>
          <w:b/>
          <w:bCs/>
        </w:rPr>
      </w:pPr>
    </w:p>
    <w:p w:rsidR="00A642F2" w:rsidRDefault="00A642F2" w:rsidP="0032395B">
      <w:pPr>
        <w:jc w:val="both"/>
        <w:rPr>
          <w:b/>
          <w:bCs/>
        </w:rPr>
      </w:pPr>
      <w:r>
        <w:tab/>
      </w:r>
      <w:r>
        <w:rPr>
          <w:b/>
          <w:bCs/>
        </w:rPr>
        <w:t>ПОСТАНОВЛЯЮ:</w:t>
      </w:r>
    </w:p>
    <w:p w:rsidR="00A642F2" w:rsidRDefault="00A642F2" w:rsidP="0032395B">
      <w:pPr>
        <w:jc w:val="both"/>
        <w:rPr>
          <w:b/>
          <w:bCs/>
        </w:rPr>
      </w:pPr>
    </w:p>
    <w:p w:rsidR="00A642F2" w:rsidRDefault="00A642F2" w:rsidP="0032395B">
      <w:pPr>
        <w:jc w:val="both"/>
      </w:pPr>
      <w:r>
        <w:tab/>
        <w:t>1.Внести в муниципальную программу «Обеспечение реализации полномочий исполнительно-распорядительного органа муниципального образования «Унечское городское поселение» (2015-2017 годы)», утвержденную постановлением администрации Унечского района №225 от 25.12.2014г. (в редакции постановлений от 19.01.2015г. №6, от 30.01.2015г.№13, от 06.04.2015г. №88, от 29.05.2015г. № 134, от 23.06.2015г. №167, от 27.07.2015г.№208, от 30.07.2015г. № 209, от 24.08.2015г. №234) следующие изменения:</w:t>
      </w:r>
    </w:p>
    <w:p w:rsidR="00A642F2" w:rsidRDefault="00A642F2" w:rsidP="0032395B">
      <w:pPr>
        <w:jc w:val="both"/>
      </w:pPr>
    </w:p>
    <w:p w:rsidR="00A642F2" w:rsidRDefault="00A642F2" w:rsidP="0032395B">
      <w:pPr>
        <w:ind w:left="60"/>
      </w:pPr>
      <w:r>
        <w:t xml:space="preserve">      1.1.Позицию «Объемы бюджетных ассигнований на реализацию муниципальной </w:t>
      </w:r>
    </w:p>
    <w:p w:rsidR="00A642F2" w:rsidRDefault="00A642F2" w:rsidP="0032395B">
      <w:pPr>
        <w:ind w:left="60"/>
      </w:pPr>
      <w:r>
        <w:t>программы» паспорта муниципальной программы изложить в следующей редакции:</w:t>
      </w:r>
    </w:p>
    <w:p w:rsidR="00A642F2" w:rsidRDefault="00A642F2" w:rsidP="0032395B">
      <w:pPr>
        <w:ind w:left="60"/>
        <w:jc w:val="both"/>
      </w:pPr>
      <w:r>
        <w:t>«Объемы бюджетных ассигнований на реализацию муниципальной программы</w:t>
      </w:r>
    </w:p>
    <w:p w:rsidR="00A642F2" w:rsidRDefault="00A642F2" w:rsidP="0032395B">
      <w:pPr>
        <w:jc w:val="both"/>
      </w:pPr>
      <w:r>
        <w:t>Общий объем средств, предусмотренных на реализацию муниципальной программы 248 374,33тыс.руб. в том числе:</w:t>
      </w:r>
    </w:p>
    <w:p w:rsidR="00A642F2" w:rsidRDefault="00A642F2" w:rsidP="0032395B">
      <w:pPr>
        <w:jc w:val="both"/>
      </w:pPr>
      <w:r>
        <w:t>2015 год 74186,49 тыс.руб.</w:t>
      </w:r>
    </w:p>
    <w:p w:rsidR="00A642F2" w:rsidRDefault="00A642F2" w:rsidP="0032395B">
      <w:pPr>
        <w:jc w:val="both"/>
      </w:pPr>
      <w:r>
        <w:t xml:space="preserve">2016 год 127489,64тыс.руб.; </w:t>
      </w:r>
    </w:p>
    <w:p w:rsidR="00A642F2" w:rsidRDefault="00A642F2" w:rsidP="0032395B">
      <w:pPr>
        <w:jc w:val="both"/>
      </w:pPr>
      <w:r>
        <w:t>2017 год 46698,20 тыс.руб.»</w:t>
      </w:r>
    </w:p>
    <w:p w:rsidR="00A642F2" w:rsidRDefault="00A642F2" w:rsidP="0032395B">
      <w:pPr>
        <w:jc w:val="both"/>
      </w:pPr>
      <w:r>
        <w:t xml:space="preserve">        1.2. Раздел 4 «Ресурсное обеспечение муниципальной программы» муниципальной программы изложить в следующей редакции:</w:t>
      </w:r>
    </w:p>
    <w:p w:rsidR="00A642F2" w:rsidRDefault="00A642F2" w:rsidP="0032395B">
      <w:pPr>
        <w:jc w:val="both"/>
      </w:pPr>
      <w:r>
        <w:t xml:space="preserve">      «4. Ресурсное обеспечение муниципальной программы</w:t>
      </w:r>
    </w:p>
    <w:p w:rsidR="00A642F2" w:rsidRDefault="00A642F2" w:rsidP="0032395B">
      <w:pPr>
        <w:jc w:val="both"/>
      </w:pPr>
      <w:r>
        <w:t>Общий объем финансирования муниципальной программы составляет 248 374,33тыс.руб., в том числе:</w:t>
      </w:r>
    </w:p>
    <w:p w:rsidR="00A642F2" w:rsidRDefault="00A642F2" w:rsidP="0032395B">
      <w:pPr>
        <w:jc w:val="both"/>
      </w:pPr>
      <w:r>
        <w:t>2015 год 74186,49тыс.руб.;</w:t>
      </w:r>
    </w:p>
    <w:p w:rsidR="00A642F2" w:rsidRDefault="00A642F2" w:rsidP="0032395B">
      <w:pPr>
        <w:jc w:val="both"/>
      </w:pPr>
      <w:r>
        <w:t>2016 год 127489,64 тыс.руб.;</w:t>
      </w:r>
    </w:p>
    <w:p w:rsidR="00A642F2" w:rsidRDefault="00A642F2" w:rsidP="0032395B">
      <w:pPr>
        <w:jc w:val="both"/>
      </w:pPr>
      <w:r>
        <w:t>2017 год 46698,20 тыс.руб.»</w:t>
      </w:r>
    </w:p>
    <w:p w:rsidR="00A642F2" w:rsidRDefault="00A642F2" w:rsidP="0032395B">
      <w:pPr>
        <w:jc w:val="both"/>
      </w:pPr>
      <w:r>
        <w:t xml:space="preserve">       1.3.  Позицию «Объемы бюджетных ассигнований на реализацию подпрограммы» </w:t>
      </w:r>
    </w:p>
    <w:p w:rsidR="00A642F2" w:rsidRDefault="00A642F2" w:rsidP="0032395B">
      <w:pPr>
        <w:jc w:val="both"/>
      </w:pPr>
      <w:r>
        <w:t>паспорта подпрограммы «Развитие транспортного обслуживания, дорожного хозяйства, мероприятия по землеустройству и землепользованию на территории городского поселения» (2015-2017 годы) (приложение № 3 к муниципальной программе) изложить в следующей редакции:</w:t>
      </w:r>
    </w:p>
    <w:p w:rsidR="00A642F2" w:rsidRDefault="00A642F2" w:rsidP="0032395B">
      <w:pPr>
        <w:jc w:val="both"/>
      </w:pPr>
      <w:r>
        <w:t xml:space="preserve">«Объемы бюджетных ассигнований на реализацию подпрограммы </w:t>
      </w:r>
    </w:p>
    <w:p w:rsidR="00A642F2" w:rsidRDefault="00A642F2" w:rsidP="0032395B">
      <w:pPr>
        <w:jc w:val="both"/>
      </w:pPr>
      <w:r>
        <w:t xml:space="preserve">Общий объем средств, предусмотренных на реализацию подпрограммы составляет, 167227,23тыс.руб., в том числе: </w:t>
      </w:r>
    </w:p>
    <w:p w:rsidR="00A642F2" w:rsidRDefault="00A642F2" w:rsidP="0032395B">
      <w:pPr>
        <w:jc w:val="both"/>
      </w:pPr>
      <w:r>
        <w:t>2015 год 45844,79тыс.руб.;</w:t>
      </w:r>
    </w:p>
    <w:p w:rsidR="00A642F2" w:rsidRDefault="00A642F2" w:rsidP="0032395B">
      <w:pPr>
        <w:jc w:val="both"/>
      </w:pPr>
      <w:r>
        <w:t>2016 год 101074,44 тыс.руб.;</w:t>
      </w:r>
    </w:p>
    <w:p w:rsidR="00A642F2" w:rsidRDefault="00A642F2" w:rsidP="0032395B">
      <w:pPr>
        <w:jc w:val="both"/>
      </w:pPr>
      <w:r>
        <w:t>2016 год 20308,00 тыс.руб.;»</w:t>
      </w:r>
    </w:p>
    <w:p w:rsidR="00A642F2" w:rsidRDefault="00A642F2" w:rsidP="00664515">
      <w:pPr>
        <w:jc w:val="both"/>
      </w:pPr>
      <w:r>
        <w:t xml:space="preserve">       1.4. Позицию «Объемы и источники финансирования подпрограммы» </w:t>
      </w:r>
    </w:p>
    <w:p w:rsidR="00A642F2" w:rsidRDefault="00A642F2" w:rsidP="00664515">
      <w:pPr>
        <w:jc w:val="both"/>
      </w:pPr>
      <w:r>
        <w:t>паспорта подпрограммы «Жилищно-коммунальное хозяйство» (2015-2017 годы) (приложение № 4 к муниципальной программе) изложить в следующей редакции:</w:t>
      </w:r>
    </w:p>
    <w:p w:rsidR="00A642F2" w:rsidRDefault="00A642F2" w:rsidP="00664515">
      <w:pPr>
        <w:jc w:val="both"/>
      </w:pPr>
      <w:r>
        <w:t xml:space="preserve">«Объемы и источники финансирования подпрограммы </w:t>
      </w:r>
    </w:p>
    <w:p w:rsidR="00A642F2" w:rsidRDefault="00A642F2" w:rsidP="00664515">
      <w:pPr>
        <w:jc w:val="both"/>
      </w:pPr>
      <w:r>
        <w:t xml:space="preserve">Общий объем средств, предусмотренных на реализацию подпрограммы составляет, 44764,00 тыс.руб., в том числе: </w:t>
      </w:r>
    </w:p>
    <w:p w:rsidR="00A642F2" w:rsidRDefault="00A642F2" w:rsidP="00664515">
      <w:pPr>
        <w:jc w:val="both"/>
      </w:pPr>
      <w:r>
        <w:t>2015 год 15715,00 тыс.руб.;</w:t>
      </w:r>
    </w:p>
    <w:p w:rsidR="00A642F2" w:rsidRDefault="00A642F2" w:rsidP="00664515">
      <w:pPr>
        <w:jc w:val="both"/>
      </w:pPr>
      <w:r>
        <w:t>2016 год 14617,00 тыс.руб.;</w:t>
      </w:r>
    </w:p>
    <w:p w:rsidR="00A642F2" w:rsidRDefault="00A642F2" w:rsidP="0032395B">
      <w:pPr>
        <w:jc w:val="both"/>
      </w:pPr>
      <w:r>
        <w:t>2016 год 14432,00 тыс.руб.»</w:t>
      </w:r>
    </w:p>
    <w:p w:rsidR="00A642F2" w:rsidRDefault="00A642F2" w:rsidP="0032395B">
      <w:pPr>
        <w:jc w:val="both"/>
      </w:pPr>
      <w:r>
        <w:t xml:space="preserve">       1.5.Приложение №10 «План реализации муниципальной программы» к муниципальной программе изложить в новой редакции согласно приложению к настоящему постановлению.</w:t>
      </w: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  <w:r>
        <w:t xml:space="preserve">          2.Опубликовать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642F2" w:rsidRDefault="00A642F2" w:rsidP="0032395B">
      <w:pPr>
        <w:ind w:firstLine="426"/>
        <w:jc w:val="both"/>
      </w:pPr>
    </w:p>
    <w:p w:rsidR="00A642F2" w:rsidRDefault="00A642F2" w:rsidP="0032395B">
      <w:pPr>
        <w:ind w:firstLine="426"/>
        <w:jc w:val="both"/>
      </w:pPr>
      <w:r>
        <w:t xml:space="preserve">    3.Контроль за исполнением постановления возложить на заместителей главы администрации Унечского района, курирующих соответствующие сферы деятельности.</w:t>
      </w:r>
    </w:p>
    <w:p w:rsidR="00A642F2" w:rsidRDefault="00A642F2" w:rsidP="0032395B">
      <w:pPr>
        <w:ind w:firstLine="1080"/>
      </w:pP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</w:p>
    <w:p w:rsidR="00A642F2" w:rsidRDefault="00A642F2" w:rsidP="0032395B">
      <w:pPr>
        <w:jc w:val="both"/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173"/>
        <w:gridCol w:w="2182"/>
      </w:tblGrid>
      <w:tr w:rsidR="00A642F2" w:rsidRPr="00A6623C">
        <w:tc>
          <w:tcPr>
            <w:tcW w:w="7173" w:type="dxa"/>
            <w:tcBorders>
              <w:top w:val="nil"/>
              <w:bottom w:val="nil"/>
              <w:right w:val="nil"/>
            </w:tcBorders>
          </w:tcPr>
          <w:p w:rsidR="00A642F2" w:rsidRPr="00A6623C" w:rsidRDefault="00A642F2" w:rsidP="00AC3F54">
            <w:r>
              <w:t>И.о.главы администрации района</w:t>
            </w:r>
          </w:p>
        </w:tc>
        <w:tc>
          <w:tcPr>
            <w:tcW w:w="2182" w:type="dxa"/>
            <w:tcBorders>
              <w:left w:val="nil"/>
              <w:bottom w:val="nil"/>
            </w:tcBorders>
          </w:tcPr>
          <w:p w:rsidR="00A642F2" w:rsidRDefault="00A642F2" w:rsidP="00032D8F">
            <w:r>
              <w:t>А.М.Кусков</w:t>
            </w:r>
          </w:p>
          <w:p w:rsidR="00A642F2" w:rsidRDefault="00A642F2" w:rsidP="00032D8F"/>
          <w:p w:rsidR="00A642F2" w:rsidRDefault="00A642F2" w:rsidP="00032D8F"/>
          <w:p w:rsidR="00A642F2" w:rsidRDefault="00A642F2" w:rsidP="00032D8F"/>
          <w:p w:rsidR="00A642F2" w:rsidRDefault="00A642F2" w:rsidP="00032D8F"/>
          <w:p w:rsidR="00A642F2" w:rsidRPr="00A6623C" w:rsidRDefault="00A642F2" w:rsidP="00032D8F"/>
        </w:tc>
      </w:tr>
    </w:tbl>
    <w:p w:rsidR="00A642F2" w:rsidRDefault="00A642F2" w:rsidP="008A0C97"/>
    <w:sectPr w:rsidR="00A642F2" w:rsidSect="00F1354B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2F2" w:rsidRDefault="00A642F2" w:rsidP="004D076A">
      <w:r>
        <w:separator/>
      </w:r>
    </w:p>
  </w:endnote>
  <w:endnote w:type="continuationSeparator" w:id="1">
    <w:p w:rsidR="00A642F2" w:rsidRDefault="00A642F2" w:rsidP="004D0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F2" w:rsidRDefault="00A642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2F2" w:rsidRDefault="00A642F2" w:rsidP="004D076A">
      <w:r>
        <w:separator/>
      </w:r>
    </w:p>
  </w:footnote>
  <w:footnote w:type="continuationSeparator" w:id="1">
    <w:p w:rsidR="00A642F2" w:rsidRDefault="00A642F2" w:rsidP="004D0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F2" w:rsidRPr="004D076A" w:rsidRDefault="00A642F2" w:rsidP="004D076A">
    <w:pPr>
      <w:pStyle w:val="Header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442"/>
    <w:rsid w:val="00032D8F"/>
    <w:rsid w:val="002D7735"/>
    <w:rsid w:val="0032395B"/>
    <w:rsid w:val="003C6788"/>
    <w:rsid w:val="00427C5C"/>
    <w:rsid w:val="004D076A"/>
    <w:rsid w:val="00664515"/>
    <w:rsid w:val="00816BFC"/>
    <w:rsid w:val="008A0C97"/>
    <w:rsid w:val="009E5951"/>
    <w:rsid w:val="00A642F2"/>
    <w:rsid w:val="00A6623C"/>
    <w:rsid w:val="00AA612C"/>
    <w:rsid w:val="00AC3F54"/>
    <w:rsid w:val="00AD165D"/>
    <w:rsid w:val="00BA10EF"/>
    <w:rsid w:val="00BC7EEA"/>
    <w:rsid w:val="00CF382E"/>
    <w:rsid w:val="00D93F2B"/>
    <w:rsid w:val="00E33ADF"/>
    <w:rsid w:val="00E64442"/>
    <w:rsid w:val="00F1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9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2395B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2395B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2395B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2395B"/>
    <w:rPr>
      <w:rFonts w:ascii="Arial Narrow" w:hAnsi="Arial Narrow" w:cs="Arial Narrow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D076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076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07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07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9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651</Words>
  <Characters>3711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11</cp:revision>
  <dcterms:created xsi:type="dcterms:W3CDTF">2015-09-22T05:34:00Z</dcterms:created>
  <dcterms:modified xsi:type="dcterms:W3CDTF">2015-10-23T08:52:00Z</dcterms:modified>
</cp:coreProperties>
</file>